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3249"/>
        <w:gridCol w:w="5682"/>
      </w:tblGrid>
      <w:tr w:rsidR="00CB6F55" w:rsidRPr="00CB6F55" w:rsidTr="00CB6F5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№178 с татарским языком воспитания и обучения» Кировского района города Казани</w:t>
            </w:r>
          </w:p>
        </w:tc>
      </w:tr>
      <w:tr w:rsidR="00CB6F55" w:rsidRPr="00CB6F55" w:rsidTr="00CB6F55">
        <w:trPr>
          <w:trHeight w:val="647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Юридический адрес, телефон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420004, Казань, ул. 40 лет октября, дом 22. Контактный телефон: (843)555-04-61</w:t>
            </w:r>
          </w:p>
        </w:tc>
      </w:tr>
      <w:tr w:rsidR="00CB6F55" w:rsidRPr="00CB6F55" w:rsidTr="00CB6F5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Расположение детского сада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Детский сад №178 расположен на 1 этаже жилого дома. Общая площадь 652 </w:t>
            </w:r>
            <w:proofErr w:type="spellStart"/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</w:t>
            </w:r>
            <w:proofErr w:type="gramStart"/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.м</w:t>
            </w:r>
            <w:proofErr w:type="spellEnd"/>
            <w:proofErr w:type="gramEnd"/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из них: учебные помещения – 589 </w:t>
            </w:r>
            <w:proofErr w:type="spellStart"/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кв.м</w:t>
            </w:r>
            <w:proofErr w:type="spellEnd"/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Проектная мощность – 4 группы (80 мест).</w:t>
            </w:r>
          </w:p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Сдано в эксплуатацию в ноябре 1961 года.</w:t>
            </w:r>
          </w:p>
        </w:tc>
      </w:tr>
      <w:tr w:rsidR="00CB6F55" w:rsidRPr="00CB6F55" w:rsidTr="00CB6F5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групп/мест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группы/ 80 мест</w:t>
            </w:r>
          </w:p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младшая группа – (с 2 до 3 лет);</w:t>
            </w:r>
          </w:p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младшая группа – (с 2 до 3 лет);</w:t>
            </w:r>
          </w:p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группа – (3 до 5 лет);</w:t>
            </w:r>
          </w:p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</w:t>
            </w:r>
            <w:proofErr w:type="gramEnd"/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подготовительная – (с 5 до 7 лет)</w:t>
            </w:r>
          </w:p>
        </w:tc>
      </w:tr>
      <w:tr w:rsidR="00CB6F55" w:rsidRPr="00CB6F55" w:rsidTr="00CB6F5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Режим работы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– часовой</w:t>
            </w:r>
          </w:p>
        </w:tc>
      </w:tr>
      <w:tr w:rsidR="00CB6F55" w:rsidRPr="00CB6F55" w:rsidTr="00CB6F5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Приоритетные направления деятельности в соответствии  с видом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оздоровительное;</w:t>
            </w:r>
          </w:p>
          <w:p w:rsidR="00CB6F55" w:rsidRPr="00CB6F55" w:rsidRDefault="00CB6F55" w:rsidP="00CB6F5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художественно – эстетическое </w:t>
            </w:r>
          </w:p>
        </w:tc>
      </w:tr>
      <w:tr w:rsidR="00CB6F55" w:rsidRPr="00CB6F55" w:rsidTr="00CB6F5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педагогических кадров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человек</w:t>
            </w:r>
          </w:p>
        </w:tc>
      </w:tr>
      <w:tr w:rsidR="00CB6F55" w:rsidRPr="00CB6F55" w:rsidTr="00CB6F5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воспитателей (в том числе по обучению татарскому (русскому) языку</w:t>
            </w:r>
            <w:proofErr w:type="gramEnd"/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человек</w:t>
            </w:r>
          </w:p>
        </w:tc>
      </w:tr>
      <w:tr w:rsidR="00CB6F55" w:rsidRPr="00CB6F55" w:rsidTr="00CB6F5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узких специалистов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человека</w:t>
            </w:r>
          </w:p>
        </w:tc>
      </w:tr>
      <w:tr w:rsidR="00CB6F55" w:rsidRPr="00CB6F55" w:rsidTr="00CB6F55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специально оборудованных кабинетов под образовательные цели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F55" w:rsidRPr="00CB6F55" w:rsidRDefault="00CB6F55" w:rsidP="00CB6F55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6F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(кабинет русского языка, музыкально – физкультурный зал)</w:t>
            </w:r>
          </w:p>
        </w:tc>
      </w:tr>
      <w:bookmarkEnd w:id="0"/>
    </w:tbl>
    <w:p w:rsidR="00081A8A" w:rsidRDefault="00081A8A" w:rsidP="00CB6F55">
      <w:pPr>
        <w:jc w:val="center"/>
      </w:pPr>
    </w:p>
    <w:sectPr w:rsidR="00081A8A" w:rsidSect="00CB6F5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F55"/>
    <w:rsid w:val="00081A8A"/>
    <w:rsid w:val="00CB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ДС№178</dc:creator>
  <cp:lastModifiedBy>ДС№178</cp:lastModifiedBy>
  <cp:revision>1</cp:revision>
  <dcterms:created xsi:type="dcterms:W3CDTF">2016-06-23T12:39:00Z</dcterms:created>
  <dcterms:modified xsi:type="dcterms:W3CDTF">2016-06-23T12:40:00Z</dcterms:modified>
</cp:coreProperties>
</file>